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B85320A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3DF9">
        <w:rPr>
          <w:sz w:val="20"/>
        </w:rPr>
        <w:t>1</w: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464E17B0" w14:textId="77777777" w:rsidR="001B7922" w:rsidRDefault="001B7922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16AD9D17" w:rsidR="00871D1F" w:rsidRDefault="001B7922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BB7977">
              <w:rPr>
                <w:b/>
                <w:sz w:val="26"/>
              </w:rPr>
              <w:t>PHYSICS</w:t>
            </w:r>
          </w:p>
        </w:tc>
        <w:tc>
          <w:tcPr>
            <w:tcW w:w="7157" w:type="dxa"/>
          </w:tcPr>
          <w:p w14:paraId="2DB87CE4" w14:textId="4837021A" w:rsidR="001A0543" w:rsidRPr="00C47D13" w:rsidRDefault="001B7922" w:rsidP="001A0543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0376A5">
              <w:rPr>
                <w:sz w:val="26"/>
              </w:rPr>
              <w:t xml:space="preserve"> </w:t>
            </w:r>
            <w:r w:rsidR="001A0543">
              <w:rPr>
                <w:sz w:val="26"/>
              </w:rPr>
              <w:t xml:space="preserve">PW Module – </w:t>
            </w:r>
            <w:r w:rsidR="003152B9" w:rsidRPr="003152B9">
              <w:rPr>
                <w:sz w:val="26"/>
              </w:rPr>
              <w:t>Page no 155 VSA</w:t>
            </w:r>
            <w:r w:rsidR="00AD14A9">
              <w:rPr>
                <w:sz w:val="26"/>
              </w:rPr>
              <w:t xml:space="preserve"> - </w:t>
            </w:r>
            <w:r w:rsidR="003152B9" w:rsidRPr="003152B9">
              <w:rPr>
                <w:sz w:val="26"/>
              </w:rPr>
              <w:t xml:space="preserve"> </w:t>
            </w:r>
            <w:r w:rsidR="00AD14A9">
              <w:rPr>
                <w:sz w:val="26"/>
              </w:rPr>
              <w:t>Q</w:t>
            </w:r>
            <w:r w:rsidR="003152B9" w:rsidRPr="003152B9">
              <w:rPr>
                <w:sz w:val="26"/>
              </w:rPr>
              <w:t xml:space="preserve">1 to </w:t>
            </w:r>
            <w:r w:rsidR="00AD14A9">
              <w:rPr>
                <w:sz w:val="26"/>
              </w:rPr>
              <w:t>Q</w:t>
            </w:r>
            <w:r w:rsidR="003152B9" w:rsidRPr="003152B9">
              <w:rPr>
                <w:sz w:val="26"/>
              </w:rPr>
              <w:t>10</w:t>
            </w:r>
          </w:p>
          <w:p w14:paraId="3C42CA7E" w14:textId="1DE50C46" w:rsidR="00ED6BAF" w:rsidRPr="00C47D13" w:rsidRDefault="00ED6BAF" w:rsidP="00B56508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15924716" w:rsidR="009E08A6" w:rsidRDefault="00BB7977" w:rsidP="00CE0FD3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157" w:type="dxa"/>
          </w:tcPr>
          <w:p w14:paraId="4BB6877E" w14:textId="77777777" w:rsidR="004D1294" w:rsidRDefault="004D1294" w:rsidP="00717231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3C54E9E6" w:rsidR="00BB7977" w:rsidRPr="001C45AA" w:rsidRDefault="00BB7977" w:rsidP="00717231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BB7977">
              <w:rPr>
                <w:sz w:val="26"/>
              </w:rPr>
              <w:t>draw periodic table till 30 elements along with symbol and atomic mass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3F3B28B0" w:rsidR="008319BD" w:rsidRDefault="00BB7977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157" w:type="dxa"/>
          </w:tcPr>
          <w:p w14:paraId="45C026F7" w14:textId="77777777" w:rsidR="00BC583A" w:rsidRDefault="00BC583A" w:rsidP="000D3290">
            <w:pPr>
              <w:rPr>
                <w:sz w:val="26"/>
              </w:rPr>
            </w:pPr>
          </w:p>
          <w:p w14:paraId="4A6CA82E" w14:textId="3D428273" w:rsidR="00F146CA" w:rsidRPr="004B5240" w:rsidRDefault="00F146CA" w:rsidP="000D3290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B57D4B">
              <w:rPr>
                <w:sz w:val="26"/>
              </w:rPr>
              <w:t xml:space="preserve">PW Module - </w:t>
            </w:r>
            <w:r w:rsidR="00B57D4B">
              <w:t xml:space="preserve"> </w:t>
            </w:r>
            <w:r w:rsidR="00B57D4B" w:rsidRPr="00B57D4B">
              <w:rPr>
                <w:sz w:val="26"/>
              </w:rPr>
              <w:t xml:space="preserve">page 69 Fill in the blanks </w:t>
            </w:r>
            <w:r w:rsidR="00B57D4B">
              <w:rPr>
                <w:sz w:val="26"/>
              </w:rPr>
              <w:t>- Q</w:t>
            </w:r>
            <w:r w:rsidR="00B57D4B" w:rsidRPr="00B57D4B">
              <w:rPr>
                <w:sz w:val="26"/>
              </w:rPr>
              <w:t xml:space="preserve">1 to </w:t>
            </w:r>
            <w:r w:rsidR="00B57D4B">
              <w:rPr>
                <w:sz w:val="26"/>
              </w:rPr>
              <w:t>Q</w:t>
            </w:r>
            <w:r w:rsidR="00B57D4B" w:rsidRPr="00B57D4B">
              <w:rPr>
                <w:sz w:val="26"/>
              </w:rPr>
              <w:t>8</w:t>
            </w:r>
          </w:p>
        </w:tc>
      </w:tr>
      <w:tr w:rsidR="00B970C7" w14:paraId="776A28C0" w14:textId="77777777" w:rsidTr="00EE4931">
        <w:trPr>
          <w:trHeight w:val="992"/>
        </w:trPr>
        <w:tc>
          <w:tcPr>
            <w:tcW w:w="1838" w:type="dxa"/>
          </w:tcPr>
          <w:p w14:paraId="465188BD" w14:textId="0ADA06EA" w:rsidR="00B970C7" w:rsidRDefault="00B970C7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157" w:type="dxa"/>
          </w:tcPr>
          <w:p w14:paraId="7015230A" w14:textId="42897DC4" w:rsidR="00EC652A" w:rsidRDefault="00EC652A" w:rsidP="000D3290">
            <w:pPr>
              <w:rPr>
                <w:b/>
                <w:bCs/>
              </w:rPr>
            </w:pPr>
            <w:r w:rsidRPr="00EC652A">
              <w:rPr>
                <w:b/>
                <w:bCs/>
              </w:rPr>
              <w:t xml:space="preserve">Complete the story in 150-200 words using the outline given below. Also give it a suitable title. </w:t>
            </w:r>
          </w:p>
          <w:p w14:paraId="2FAA9DD9" w14:textId="77777777" w:rsidR="00EC652A" w:rsidRPr="00EC652A" w:rsidRDefault="00EC652A" w:rsidP="000D3290">
            <w:pPr>
              <w:rPr>
                <w:b/>
                <w:bCs/>
              </w:rPr>
            </w:pPr>
            <w:bookmarkStart w:id="0" w:name="_GoBack"/>
            <w:bookmarkEnd w:id="0"/>
          </w:p>
          <w:p w14:paraId="4AF4ACF1" w14:textId="15FE2109" w:rsidR="00EC652A" w:rsidRDefault="00EC652A" w:rsidP="00EC652A">
            <w:pPr>
              <w:pStyle w:val="ListParagraph"/>
              <w:numPr>
                <w:ilvl w:val="0"/>
                <w:numId w:val="7"/>
              </w:numPr>
            </w:pPr>
            <w:r>
              <w:t xml:space="preserve">An old man - four sons – a company of bad boys - advised </w:t>
            </w:r>
            <w:r>
              <w:t>–</w:t>
            </w:r>
            <w:r>
              <w:t xml:space="preserve"> </w:t>
            </w:r>
          </w:p>
          <w:p w14:paraId="1A533822" w14:textId="6F93A5BC" w:rsidR="00EC652A" w:rsidRDefault="00EC652A" w:rsidP="00EC652A">
            <w:pPr>
              <w:pStyle w:val="ListParagraph"/>
              <w:ind w:left="720"/>
            </w:pPr>
          </w:p>
          <w:p w14:paraId="794EC3DB" w14:textId="331BAFEB" w:rsidR="00EC652A" w:rsidRDefault="00EC652A" w:rsidP="00EC652A">
            <w:pPr>
              <w:pStyle w:val="ListParagraph"/>
              <w:numPr>
                <w:ilvl w:val="0"/>
                <w:numId w:val="7"/>
              </w:numPr>
            </w:pPr>
            <w:r>
              <w:t xml:space="preserve">Ravi was one of the most intelligent students in the class. But he was a victim of insecurity that he may score poorly in the Board Examinations. </w:t>
            </w:r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Shekhar</w:t>
            </w:r>
            <w:proofErr w:type="spellEnd"/>
            <w:r>
              <w:t xml:space="preserve">, an English teacher ....... </w:t>
            </w:r>
          </w:p>
          <w:p w14:paraId="28A05E3A" w14:textId="77777777" w:rsidR="00EC652A" w:rsidRDefault="00EC652A" w:rsidP="000D3290"/>
          <w:p w14:paraId="10E0170E" w14:textId="051F9DF9" w:rsidR="00EC652A" w:rsidRDefault="00EC652A" w:rsidP="00EC652A">
            <w:pPr>
              <w:pStyle w:val="ListParagraph"/>
              <w:numPr>
                <w:ilvl w:val="0"/>
                <w:numId w:val="7"/>
              </w:numPr>
            </w:pPr>
            <w:r>
              <w:t>Once upon a time, there lived a king in a palace. He was very handsome and smart but he was a great fool. One day, he announced that.</w:t>
            </w:r>
          </w:p>
          <w:p w14:paraId="7B2AB751" w14:textId="77777777" w:rsidR="00EC652A" w:rsidRDefault="00EC652A" w:rsidP="000D3290"/>
          <w:p w14:paraId="7693076B" w14:textId="1C81ECB3" w:rsidR="00EC652A" w:rsidRDefault="00EC652A" w:rsidP="00EC652A">
            <w:pPr>
              <w:pStyle w:val="ListParagraph"/>
              <w:numPr>
                <w:ilvl w:val="0"/>
                <w:numId w:val="7"/>
              </w:numPr>
            </w:pPr>
            <w:r>
              <w:t xml:space="preserve">A house on fire - all confused - a fireman takes a ladder - saves the boy - all people cheer. </w:t>
            </w:r>
          </w:p>
          <w:p w14:paraId="23BB40FF" w14:textId="77777777" w:rsidR="00EC652A" w:rsidRDefault="00EC652A" w:rsidP="000D3290"/>
          <w:p w14:paraId="40F7A462" w14:textId="0AB5E57C" w:rsidR="00B970C7" w:rsidRPr="00EC652A" w:rsidRDefault="00EC652A" w:rsidP="00EC652A">
            <w:pPr>
              <w:pStyle w:val="ListParagraph"/>
              <w:numPr>
                <w:ilvl w:val="0"/>
                <w:numId w:val="7"/>
              </w:numPr>
              <w:rPr>
                <w:sz w:val="26"/>
              </w:rPr>
            </w:pPr>
            <w:r>
              <w:t>Dark night - quiet jungle - sound of footsteps - followed footprints trail - reached lonely house – hidden behind trees - entered - shocked to see - woke up in bed.</w:t>
            </w:r>
          </w:p>
        </w:tc>
      </w:tr>
    </w:tbl>
    <w:p w14:paraId="4D6EF4FD" w14:textId="71BBA4EA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265445">
        <w:rPr>
          <w:b/>
          <w:bCs/>
          <w:sz w:val="28"/>
          <w:szCs w:val="32"/>
        </w:rPr>
        <w:t>FRI</w:t>
      </w:r>
      <w:r w:rsidR="00001FB4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3E224F">
        <w:rPr>
          <w:b/>
          <w:bCs/>
          <w:sz w:val="28"/>
          <w:szCs w:val="32"/>
        </w:rPr>
        <w:t>2</w:t>
      </w:r>
      <w:r w:rsidR="00BB7977">
        <w:rPr>
          <w:b/>
          <w:bCs/>
          <w:sz w:val="28"/>
          <w:szCs w:val="32"/>
        </w:rPr>
        <w:t>2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2A374E">
        <w:rPr>
          <w:b/>
          <w:bCs/>
          <w:sz w:val="28"/>
          <w:szCs w:val="32"/>
        </w:rPr>
        <w:t>8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1450A6E"/>
    <w:multiLevelType w:val="hybridMultilevel"/>
    <w:tmpl w:val="6A663A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4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2622A"/>
    <w:rsid w:val="000376A5"/>
    <w:rsid w:val="000378B1"/>
    <w:rsid w:val="00037D99"/>
    <w:rsid w:val="000615D4"/>
    <w:rsid w:val="0006570A"/>
    <w:rsid w:val="000D3290"/>
    <w:rsid w:val="000E7755"/>
    <w:rsid w:val="000F0558"/>
    <w:rsid w:val="001518C3"/>
    <w:rsid w:val="00176953"/>
    <w:rsid w:val="00183F52"/>
    <w:rsid w:val="001A0543"/>
    <w:rsid w:val="001B7922"/>
    <w:rsid w:val="001C45AA"/>
    <w:rsid w:val="00203679"/>
    <w:rsid w:val="00206A62"/>
    <w:rsid w:val="00216F2E"/>
    <w:rsid w:val="0022416E"/>
    <w:rsid w:val="00265445"/>
    <w:rsid w:val="002711B1"/>
    <w:rsid w:val="0028121C"/>
    <w:rsid w:val="002A374E"/>
    <w:rsid w:val="002C3A24"/>
    <w:rsid w:val="00310547"/>
    <w:rsid w:val="00310873"/>
    <w:rsid w:val="00311319"/>
    <w:rsid w:val="003152B9"/>
    <w:rsid w:val="0032778A"/>
    <w:rsid w:val="00332C4C"/>
    <w:rsid w:val="00355404"/>
    <w:rsid w:val="00387741"/>
    <w:rsid w:val="003A0104"/>
    <w:rsid w:val="003B55F7"/>
    <w:rsid w:val="003E224F"/>
    <w:rsid w:val="003F1AFF"/>
    <w:rsid w:val="00450016"/>
    <w:rsid w:val="00455E58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50081D"/>
    <w:rsid w:val="00547711"/>
    <w:rsid w:val="005631BB"/>
    <w:rsid w:val="005703E5"/>
    <w:rsid w:val="005911F8"/>
    <w:rsid w:val="0059169A"/>
    <w:rsid w:val="005A7A5C"/>
    <w:rsid w:val="005C28EF"/>
    <w:rsid w:val="005C6782"/>
    <w:rsid w:val="005D333B"/>
    <w:rsid w:val="005D61F4"/>
    <w:rsid w:val="005E5ED6"/>
    <w:rsid w:val="006065E0"/>
    <w:rsid w:val="00616318"/>
    <w:rsid w:val="006209DF"/>
    <w:rsid w:val="0062260C"/>
    <w:rsid w:val="00624F6F"/>
    <w:rsid w:val="00627FF9"/>
    <w:rsid w:val="006352E0"/>
    <w:rsid w:val="00636650"/>
    <w:rsid w:val="00662494"/>
    <w:rsid w:val="00673F9C"/>
    <w:rsid w:val="0068033F"/>
    <w:rsid w:val="0069081B"/>
    <w:rsid w:val="006A11A1"/>
    <w:rsid w:val="006A5F01"/>
    <w:rsid w:val="006B46E2"/>
    <w:rsid w:val="006D1C43"/>
    <w:rsid w:val="006E47BF"/>
    <w:rsid w:val="00717231"/>
    <w:rsid w:val="007322E4"/>
    <w:rsid w:val="0074199A"/>
    <w:rsid w:val="00743B2D"/>
    <w:rsid w:val="007647E2"/>
    <w:rsid w:val="00764F92"/>
    <w:rsid w:val="00773F43"/>
    <w:rsid w:val="00777AC6"/>
    <w:rsid w:val="007D182C"/>
    <w:rsid w:val="007E7162"/>
    <w:rsid w:val="00800455"/>
    <w:rsid w:val="00804DC0"/>
    <w:rsid w:val="00812B0E"/>
    <w:rsid w:val="00815C8A"/>
    <w:rsid w:val="008319BD"/>
    <w:rsid w:val="0083248A"/>
    <w:rsid w:val="00832B86"/>
    <w:rsid w:val="00836033"/>
    <w:rsid w:val="00871D1F"/>
    <w:rsid w:val="008A2502"/>
    <w:rsid w:val="008B1F92"/>
    <w:rsid w:val="008F21A6"/>
    <w:rsid w:val="008F6A86"/>
    <w:rsid w:val="009147BF"/>
    <w:rsid w:val="0092547C"/>
    <w:rsid w:val="009324DC"/>
    <w:rsid w:val="009423F3"/>
    <w:rsid w:val="00943B30"/>
    <w:rsid w:val="009516C1"/>
    <w:rsid w:val="00965A6C"/>
    <w:rsid w:val="00993F59"/>
    <w:rsid w:val="009B03D5"/>
    <w:rsid w:val="009E08A6"/>
    <w:rsid w:val="009E148B"/>
    <w:rsid w:val="00A02BAE"/>
    <w:rsid w:val="00A57C0C"/>
    <w:rsid w:val="00A67199"/>
    <w:rsid w:val="00A729F8"/>
    <w:rsid w:val="00AC53DA"/>
    <w:rsid w:val="00AC55FE"/>
    <w:rsid w:val="00AD14A9"/>
    <w:rsid w:val="00AD4218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70C7"/>
    <w:rsid w:val="00BA4F4D"/>
    <w:rsid w:val="00BB7977"/>
    <w:rsid w:val="00BC10BF"/>
    <w:rsid w:val="00BC583A"/>
    <w:rsid w:val="00BD2039"/>
    <w:rsid w:val="00C10E55"/>
    <w:rsid w:val="00C377AC"/>
    <w:rsid w:val="00C416A8"/>
    <w:rsid w:val="00C446E5"/>
    <w:rsid w:val="00C47D13"/>
    <w:rsid w:val="00C6083E"/>
    <w:rsid w:val="00C67602"/>
    <w:rsid w:val="00C858ED"/>
    <w:rsid w:val="00C869B3"/>
    <w:rsid w:val="00CA6F20"/>
    <w:rsid w:val="00CB1012"/>
    <w:rsid w:val="00CC4334"/>
    <w:rsid w:val="00CE0FD3"/>
    <w:rsid w:val="00D018D5"/>
    <w:rsid w:val="00D1552E"/>
    <w:rsid w:val="00D25425"/>
    <w:rsid w:val="00D50EC7"/>
    <w:rsid w:val="00D61D2A"/>
    <w:rsid w:val="00D708EF"/>
    <w:rsid w:val="00DB719E"/>
    <w:rsid w:val="00DB7BCE"/>
    <w:rsid w:val="00DF04F8"/>
    <w:rsid w:val="00DF096B"/>
    <w:rsid w:val="00E10D6C"/>
    <w:rsid w:val="00E15F44"/>
    <w:rsid w:val="00E23C07"/>
    <w:rsid w:val="00E41659"/>
    <w:rsid w:val="00E71B2F"/>
    <w:rsid w:val="00E93EA7"/>
    <w:rsid w:val="00EA2E3A"/>
    <w:rsid w:val="00EB10D7"/>
    <w:rsid w:val="00EC652A"/>
    <w:rsid w:val="00ED4997"/>
    <w:rsid w:val="00ED61E7"/>
    <w:rsid w:val="00ED6BAF"/>
    <w:rsid w:val="00EE4931"/>
    <w:rsid w:val="00EE5E5D"/>
    <w:rsid w:val="00EF00CA"/>
    <w:rsid w:val="00F06B4E"/>
    <w:rsid w:val="00F124A2"/>
    <w:rsid w:val="00F146CA"/>
    <w:rsid w:val="00F36AC5"/>
    <w:rsid w:val="00F56208"/>
    <w:rsid w:val="00F60AD6"/>
    <w:rsid w:val="00F975C3"/>
    <w:rsid w:val="00FA35AC"/>
    <w:rsid w:val="00FB0A78"/>
    <w:rsid w:val="00FB2FF0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2025-08-22T09:51:00Z</dcterms:created>
  <dcterms:modified xsi:type="dcterms:W3CDTF">2025-08-22T09:51:00Z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